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8DFB1" w14:textId="77777777" w:rsidR="006308C4" w:rsidRDefault="00E00896" w:rsidP="009A325C">
      <w:pPr>
        <w:spacing w:line="360" w:lineRule="auto"/>
        <w:jc w:val="center"/>
        <w:rPr>
          <w:rFonts w:ascii="Times New Roman" w:hAnsi="Times New Roman" w:cs="Times New Roman"/>
          <w:sz w:val="24"/>
          <w:szCs w:val="24"/>
        </w:rPr>
      </w:pPr>
    </w:p>
    <w:p w14:paraId="5EBA5979" w14:textId="77777777" w:rsidR="006308C4" w:rsidRDefault="00E00896" w:rsidP="009A325C">
      <w:pPr>
        <w:spacing w:line="360" w:lineRule="auto"/>
        <w:jc w:val="center"/>
        <w:rPr>
          <w:rFonts w:ascii="Times New Roman" w:hAnsi="Times New Roman" w:cs="Times New Roman"/>
          <w:sz w:val="24"/>
          <w:szCs w:val="24"/>
        </w:rPr>
      </w:pPr>
    </w:p>
    <w:p w14:paraId="2E075E6F" w14:textId="77777777" w:rsidR="006308C4" w:rsidRDefault="00E00896" w:rsidP="009A325C">
      <w:pPr>
        <w:spacing w:line="360" w:lineRule="auto"/>
        <w:jc w:val="center"/>
        <w:rPr>
          <w:rFonts w:ascii="Times New Roman" w:hAnsi="Times New Roman" w:cs="Times New Roman"/>
          <w:sz w:val="24"/>
          <w:szCs w:val="24"/>
        </w:rPr>
      </w:pPr>
    </w:p>
    <w:p w14:paraId="6BBE9C3E" w14:textId="77777777" w:rsidR="006308C4" w:rsidRDefault="00E00896" w:rsidP="009A325C">
      <w:pPr>
        <w:spacing w:line="360" w:lineRule="auto"/>
        <w:jc w:val="center"/>
        <w:rPr>
          <w:rFonts w:ascii="Times New Roman" w:hAnsi="Times New Roman" w:cs="Times New Roman"/>
          <w:sz w:val="24"/>
          <w:szCs w:val="24"/>
        </w:rPr>
      </w:pPr>
    </w:p>
    <w:p w14:paraId="0A7CE126" w14:textId="77777777" w:rsidR="006308C4" w:rsidRDefault="00E00896" w:rsidP="009A325C">
      <w:pPr>
        <w:spacing w:line="360" w:lineRule="auto"/>
        <w:jc w:val="center"/>
        <w:rPr>
          <w:rFonts w:ascii="Times New Roman" w:hAnsi="Times New Roman" w:cs="Times New Roman"/>
          <w:sz w:val="24"/>
          <w:szCs w:val="24"/>
        </w:rPr>
      </w:pPr>
    </w:p>
    <w:p w14:paraId="73D6348F" w14:textId="77777777" w:rsidR="006308C4" w:rsidRDefault="00E00896" w:rsidP="009A325C">
      <w:pPr>
        <w:spacing w:line="360" w:lineRule="auto"/>
        <w:jc w:val="center"/>
        <w:rPr>
          <w:rFonts w:ascii="Times New Roman" w:hAnsi="Times New Roman" w:cs="Times New Roman"/>
          <w:sz w:val="24"/>
          <w:szCs w:val="24"/>
        </w:rPr>
      </w:pPr>
    </w:p>
    <w:p w14:paraId="7BAB5645" w14:textId="77777777" w:rsidR="00D658DA" w:rsidRDefault="00E00896" w:rsidP="009A325C">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Chapter 6 and 7: </w:t>
      </w:r>
      <w:r>
        <w:rPr>
          <w:rFonts w:ascii="Times New Roman" w:hAnsi="Times New Roman" w:cs="Times New Roman"/>
          <w:sz w:val="24"/>
          <w:szCs w:val="24"/>
        </w:rPr>
        <w:t>A</w:t>
      </w:r>
      <w:r w:rsidRPr="00CE4F1A">
        <w:rPr>
          <w:rFonts w:ascii="Times New Roman" w:hAnsi="Times New Roman" w:cs="Times New Roman"/>
          <w:sz w:val="24"/>
          <w:szCs w:val="24"/>
        </w:rPr>
        <w:t>nalysis of Customer and Business Markets</w:t>
      </w:r>
    </w:p>
    <w:p w14:paraId="77198CE0" w14:textId="77777777" w:rsidR="00D658DA" w:rsidRDefault="00E00896" w:rsidP="009A325C">
      <w:pPr>
        <w:spacing w:line="360" w:lineRule="auto"/>
        <w:jc w:val="center"/>
        <w:rPr>
          <w:rFonts w:ascii="Times New Roman" w:hAnsi="Times New Roman" w:cs="Times New Roman"/>
          <w:sz w:val="24"/>
          <w:szCs w:val="24"/>
        </w:rPr>
      </w:pPr>
      <w:r w:rsidRPr="00B85A97">
        <w:rPr>
          <w:rFonts w:ascii="Times New Roman" w:hAnsi="Times New Roman" w:cs="Times New Roman"/>
          <w:sz w:val="24"/>
          <w:szCs w:val="24"/>
        </w:rPr>
        <w:t>Student’s Name</w:t>
      </w:r>
    </w:p>
    <w:p w14:paraId="2A3E584D" w14:textId="77777777" w:rsidR="00D658DA" w:rsidRDefault="00E00896" w:rsidP="009A325C">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CE3D3E" w14:textId="77777777" w:rsidR="006308C4" w:rsidRDefault="00E00896" w:rsidP="009A325C">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1040FF" w14:textId="77777777" w:rsidR="00D658DA" w:rsidRDefault="00E00896" w:rsidP="009A325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6 and 7: A</w:t>
      </w:r>
      <w:r w:rsidRPr="00CE4F1A">
        <w:rPr>
          <w:rFonts w:ascii="Times New Roman" w:hAnsi="Times New Roman" w:cs="Times New Roman"/>
          <w:sz w:val="24"/>
          <w:szCs w:val="24"/>
        </w:rPr>
        <w:t>nalysis of Customer and Business Markets</w:t>
      </w:r>
    </w:p>
    <w:p w14:paraId="759A6FCB" w14:textId="77777777" w:rsidR="00D658DA" w:rsidRPr="003D018F" w:rsidRDefault="00E00896" w:rsidP="009A325C">
      <w:pPr>
        <w:spacing w:line="360" w:lineRule="auto"/>
        <w:jc w:val="center"/>
        <w:rPr>
          <w:rFonts w:ascii="Times New Roman" w:hAnsi="Times New Roman" w:cs="Times New Roman"/>
          <w:b/>
          <w:sz w:val="24"/>
          <w:szCs w:val="24"/>
        </w:rPr>
      </w:pPr>
      <w:r w:rsidRPr="003D018F">
        <w:rPr>
          <w:rFonts w:ascii="Times New Roman" w:hAnsi="Times New Roman" w:cs="Times New Roman"/>
          <w:b/>
          <w:sz w:val="24"/>
          <w:szCs w:val="24"/>
        </w:rPr>
        <w:t>Introduction</w:t>
      </w:r>
    </w:p>
    <w:p w14:paraId="40BFB3EF" w14:textId="77777777" w:rsidR="00D658DA" w:rsidRDefault="00E00896" w:rsidP="009A325C">
      <w:pPr>
        <w:spacing w:line="360" w:lineRule="auto"/>
        <w:ind w:firstLine="720"/>
        <w:rPr>
          <w:rFonts w:ascii="Times New Roman" w:hAnsi="Times New Roman" w:cs="Times New Roman"/>
          <w:sz w:val="24"/>
          <w:szCs w:val="24"/>
        </w:rPr>
      </w:pPr>
      <w:r w:rsidRPr="00CE4F1A">
        <w:rPr>
          <w:rFonts w:ascii="Times New Roman" w:hAnsi="Times New Roman" w:cs="Times New Roman"/>
          <w:sz w:val="24"/>
          <w:szCs w:val="24"/>
        </w:rPr>
        <w:t xml:space="preserve">Marketing mainly aims at the satisfaction of the needs of customers in a better way through an understanding of the consumer in a better way than the competitors. </w:t>
      </w:r>
      <w:r>
        <w:rPr>
          <w:rFonts w:ascii="Times New Roman" w:hAnsi="Times New Roman" w:cs="Times New Roman"/>
          <w:sz w:val="24"/>
          <w:szCs w:val="24"/>
        </w:rPr>
        <w:t>This, therefore, calls for a better understanding of the consumer to ensure their needs ar</w:t>
      </w:r>
      <w:r>
        <w:rPr>
          <w:rFonts w:ascii="Times New Roman" w:hAnsi="Times New Roman" w:cs="Times New Roman"/>
          <w:sz w:val="24"/>
          <w:szCs w:val="24"/>
        </w:rPr>
        <w:t xml:space="preserve">e wholly met. </w:t>
      </w:r>
      <w:r>
        <w:rPr>
          <w:rFonts w:ascii="Times New Roman" w:hAnsi="Times New Roman" w:cs="Times New Roman"/>
          <w:sz w:val="24"/>
          <w:szCs w:val="24"/>
        </w:rPr>
        <w:t>Business market refers to organizations that acquire goods and services applied in the production of other products. They include industries such as agriculture, fishing, finance and insurance industries</w:t>
      </w:r>
      <w:r>
        <w:rPr>
          <w:rFonts w:ascii="Times New Roman" w:hAnsi="Times New Roman" w:cs="Times New Roman"/>
          <w:sz w:val="24"/>
          <w:szCs w:val="24"/>
        </w:rPr>
        <w:t xml:space="preserve"> (Philip</w:t>
      </w:r>
      <w:r>
        <w:rPr>
          <w:rFonts w:ascii="Times New Roman" w:hAnsi="Times New Roman" w:cs="Times New Roman"/>
          <w:sz w:val="24"/>
          <w:szCs w:val="24"/>
        </w:rPr>
        <w:t xml:space="preserve"> &amp; Kevin, 2012)</w:t>
      </w:r>
      <w:r>
        <w:rPr>
          <w:rFonts w:ascii="Times New Roman" w:hAnsi="Times New Roman" w:cs="Times New Roman"/>
          <w:sz w:val="24"/>
          <w:szCs w:val="24"/>
        </w:rPr>
        <w:t xml:space="preserve">. </w:t>
      </w:r>
      <w:r>
        <w:rPr>
          <w:rFonts w:ascii="Times New Roman" w:hAnsi="Times New Roman" w:cs="Times New Roman"/>
          <w:sz w:val="24"/>
          <w:szCs w:val="24"/>
        </w:rPr>
        <w:t>Business marketers differ from consumer markets through buyer size, supplier-customer relationship and professional purcha</w:t>
      </w:r>
      <w:r>
        <w:rPr>
          <w:rFonts w:ascii="Times New Roman" w:hAnsi="Times New Roman" w:cs="Times New Roman"/>
          <w:sz w:val="24"/>
          <w:szCs w:val="24"/>
        </w:rPr>
        <w:t>sing through the use of agents.</w:t>
      </w:r>
    </w:p>
    <w:p w14:paraId="16EB7F64" w14:textId="77777777" w:rsidR="00D658DA" w:rsidRPr="003D018F" w:rsidRDefault="00E00896" w:rsidP="009A325C">
      <w:pPr>
        <w:spacing w:line="360" w:lineRule="auto"/>
        <w:jc w:val="center"/>
        <w:rPr>
          <w:rFonts w:ascii="Times New Roman" w:hAnsi="Times New Roman" w:cs="Times New Roman"/>
          <w:b/>
          <w:sz w:val="24"/>
          <w:szCs w:val="24"/>
        </w:rPr>
      </w:pPr>
      <w:r w:rsidRPr="003D018F">
        <w:rPr>
          <w:rFonts w:ascii="Times New Roman" w:hAnsi="Times New Roman" w:cs="Times New Roman"/>
          <w:b/>
          <w:sz w:val="24"/>
          <w:szCs w:val="24"/>
        </w:rPr>
        <w:t>Customer Markets</w:t>
      </w:r>
    </w:p>
    <w:p w14:paraId="6382D4C0"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Consumer behavior which looks at how clients consume goods and services to sati</w:t>
      </w:r>
      <w:r>
        <w:rPr>
          <w:rFonts w:ascii="Times New Roman" w:hAnsi="Times New Roman" w:cs="Times New Roman"/>
          <w:sz w:val="24"/>
          <w:szCs w:val="24"/>
        </w:rPr>
        <w:t>sfy their needs and wants must be evaluated. Cultural, social and personal factors influence the buying behavior of consumers. For instance, children growing in a country such as USA place a lot of value on material comfort, freedom and youthfulness in com</w:t>
      </w:r>
      <w:r>
        <w:rPr>
          <w:rFonts w:ascii="Times New Roman" w:hAnsi="Times New Roman" w:cs="Times New Roman"/>
          <w:sz w:val="24"/>
          <w:szCs w:val="24"/>
        </w:rPr>
        <w:t xml:space="preserve">parison to those from developing nations like </w:t>
      </w:r>
      <w:r>
        <w:rPr>
          <w:rFonts w:ascii="Times New Roman" w:hAnsi="Times New Roman" w:cs="Times New Roman"/>
          <w:sz w:val="24"/>
          <w:szCs w:val="24"/>
        </w:rPr>
        <w:t>African countries which then classifies such people into different social classes that influence their buying behaviors. Social factors like family and social role also come into play</w:t>
      </w:r>
      <w:r>
        <w:rPr>
          <w:rFonts w:ascii="Times New Roman" w:hAnsi="Times New Roman" w:cs="Times New Roman"/>
          <w:sz w:val="24"/>
          <w:szCs w:val="24"/>
        </w:rPr>
        <w:t xml:space="preserve"> (Philip &amp; Kevin, 2012)</w:t>
      </w:r>
      <w:r>
        <w:rPr>
          <w:rFonts w:ascii="Times New Roman" w:hAnsi="Times New Roman" w:cs="Times New Roman"/>
          <w:sz w:val="24"/>
          <w:szCs w:val="24"/>
        </w:rPr>
        <w:t>. Fo</w:t>
      </w:r>
      <w:r>
        <w:rPr>
          <w:rFonts w:ascii="Times New Roman" w:hAnsi="Times New Roman" w:cs="Times New Roman"/>
          <w:sz w:val="24"/>
          <w:szCs w:val="24"/>
        </w:rPr>
        <w:t>r instance, family values might determine what such a family will consume and what it will not. Furthermore, personal factors such as age and occupation influence whether certain people will consume the product being offered. Marketers must, therefore, con</w:t>
      </w:r>
      <w:r>
        <w:rPr>
          <w:rFonts w:ascii="Times New Roman" w:hAnsi="Times New Roman" w:cs="Times New Roman"/>
          <w:sz w:val="24"/>
          <w:szCs w:val="24"/>
        </w:rPr>
        <w:t>sider whether the product will appeal to the age bracket and also whether the consumers afford it conside</w:t>
      </w:r>
      <w:r>
        <w:rPr>
          <w:rFonts w:ascii="Times New Roman" w:hAnsi="Times New Roman" w:cs="Times New Roman"/>
          <w:sz w:val="24"/>
          <w:szCs w:val="24"/>
        </w:rPr>
        <w:t>ring their occupation brackets.</w:t>
      </w:r>
    </w:p>
    <w:p w14:paraId="39F66EE5"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Psychological processes are also important </w:t>
      </w:r>
      <w:r>
        <w:rPr>
          <w:rFonts w:ascii="Times New Roman" w:hAnsi="Times New Roman" w:cs="Times New Roman"/>
          <w:sz w:val="24"/>
          <w:szCs w:val="24"/>
        </w:rPr>
        <w:t>in understanding consumer behavior. Therefore, there is need to unders</w:t>
      </w:r>
      <w:r>
        <w:rPr>
          <w:rFonts w:ascii="Times New Roman" w:hAnsi="Times New Roman" w:cs="Times New Roman"/>
          <w:sz w:val="24"/>
          <w:szCs w:val="24"/>
        </w:rPr>
        <w:t>tand the changes in a consumer between marketing and purchasing which is possible by looking at factors such as motivation, perception, learning and memory. For example, an understanding of whether the needs are biogenic or psychogenic gives a good view of</w:t>
      </w:r>
      <w:r>
        <w:rPr>
          <w:rFonts w:ascii="Times New Roman" w:hAnsi="Times New Roman" w:cs="Times New Roman"/>
          <w:sz w:val="24"/>
          <w:szCs w:val="24"/>
        </w:rPr>
        <w:t xml:space="preserve"> the customer motivation. Some people buy due to hunger or thirst while others the motivation might be due to esteem and belonging. </w:t>
      </w:r>
      <w:r>
        <w:rPr>
          <w:rFonts w:ascii="Times New Roman" w:hAnsi="Times New Roman" w:cs="Times New Roman"/>
          <w:sz w:val="24"/>
          <w:szCs w:val="24"/>
        </w:rPr>
        <w:t xml:space="preserve">On the other hand, perception is key as it influences the </w:t>
      </w:r>
      <w:r>
        <w:rPr>
          <w:rFonts w:ascii="Times New Roman" w:hAnsi="Times New Roman" w:cs="Times New Roman"/>
          <w:sz w:val="24"/>
          <w:szCs w:val="24"/>
        </w:rPr>
        <w:t>customers’</w:t>
      </w:r>
      <w:r>
        <w:rPr>
          <w:rFonts w:ascii="Times New Roman" w:hAnsi="Times New Roman" w:cs="Times New Roman"/>
          <w:sz w:val="24"/>
          <w:szCs w:val="24"/>
        </w:rPr>
        <w:t xml:space="preserve"> actual behavior as he or he selects, organizes and interprets information. </w:t>
      </w:r>
      <w:r>
        <w:rPr>
          <w:rFonts w:ascii="Times New Roman" w:hAnsi="Times New Roman" w:cs="Times New Roman"/>
          <w:sz w:val="24"/>
          <w:szCs w:val="24"/>
        </w:rPr>
        <w:t xml:space="preserve">Learning in this category is of interest due to the change it induces in our memory </w:t>
      </w:r>
      <w:r>
        <w:rPr>
          <w:rFonts w:ascii="Times New Roman" w:hAnsi="Times New Roman" w:cs="Times New Roman"/>
          <w:sz w:val="24"/>
          <w:szCs w:val="24"/>
        </w:rPr>
        <w:lastRenderedPageBreak/>
        <w:t>as a result of experience. This is due to an interplay on drives, stimuli, cues and responses fo</w:t>
      </w:r>
      <w:r>
        <w:rPr>
          <w:rFonts w:ascii="Times New Roman" w:hAnsi="Times New Roman" w:cs="Times New Roman"/>
          <w:sz w:val="24"/>
          <w:szCs w:val="24"/>
        </w:rPr>
        <w:t>r instance. Memory which classifies into short-term and long-term determine our ability to form a kind of associative model. This is important in the formation of some reputation on the product such as its safety, status and its convenience</w:t>
      </w:r>
      <w:r>
        <w:rPr>
          <w:rFonts w:ascii="Times New Roman" w:hAnsi="Times New Roman" w:cs="Times New Roman"/>
          <w:sz w:val="24"/>
          <w:szCs w:val="24"/>
        </w:rPr>
        <w:t xml:space="preserve"> (Philip &amp; Kevin, 2012)</w:t>
      </w:r>
      <w:r>
        <w:rPr>
          <w:rFonts w:ascii="Times New Roman" w:hAnsi="Times New Roman" w:cs="Times New Roman"/>
          <w:sz w:val="24"/>
          <w:szCs w:val="24"/>
        </w:rPr>
        <w:t>.</w:t>
      </w:r>
    </w:p>
    <w:p w14:paraId="22E0BA4A"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 purchasing decisions are also a key component in the analysis of consumer markets. </w:t>
      </w:r>
      <w:r>
        <w:rPr>
          <w:rFonts w:ascii="Times New Roman" w:hAnsi="Times New Roman" w:cs="Times New Roman"/>
          <w:sz w:val="24"/>
          <w:szCs w:val="24"/>
        </w:rPr>
        <w:t xml:space="preserve">Consumers go through a five-stage model even though they might skip some step in the model. This </w:t>
      </w:r>
      <w:r>
        <w:rPr>
          <w:rFonts w:ascii="Times New Roman" w:hAnsi="Times New Roman" w:cs="Times New Roman"/>
          <w:sz w:val="24"/>
          <w:szCs w:val="24"/>
        </w:rPr>
        <w:t>begins with proble</w:t>
      </w:r>
      <w:r>
        <w:rPr>
          <w:rFonts w:ascii="Times New Roman" w:hAnsi="Times New Roman" w:cs="Times New Roman"/>
          <w:sz w:val="24"/>
          <w:szCs w:val="24"/>
        </w:rPr>
        <w:t>m recognition, then information search, evaluation of alternatives, purchase decision and finally post-purchase behavior. Purchasing start as the consumer realizes a need triggered by internal or external stimul</w:t>
      </w:r>
      <w:r>
        <w:rPr>
          <w:rFonts w:ascii="Times New Roman" w:hAnsi="Times New Roman" w:cs="Times New Roman"/>
          <w:sz w:val="24"/>
          <w:szCs w:val="24"/>
        </w:rPr>
        <w:t xml:space="preserve">i such as hunger, thirst or someone admiring </w:t>
      </w:r>
      <w:r>
        <w:rPr>
          <w:rFonts w:ascii="Times New Roman" w:hAnsi="Times New Roman" w:cs="Times New Roman"/>
          <w:sz w:val="24"/>
          <w:szCs w:val="24"/>
        </w:rPr>
        <w:t>to have a TV set while on a vacation which inspires</w:t>
      </w:r>
      <w:r>
        <w:rPr>
          <w:rFonts w:ascii="Times New Roman" w:hAnsi="Times New Roman" w:cs="Times New Roman"/>
          <w:sz w:val="24"/>
          <w:szCs w:val="24"/>
        </w:rPr>
        <w:t xml:space="preserve"> them to have one. Marketers must understand the source of such a trigger. Information search might be through sources such as a person, commercial, public or experiential as the customer tries the product</w:t>
      </w:r>
      <w:r>
        <w:rPr>
          <w:rFonts w:ascii="Times New Roman" w:hAnsi="Times New Roman" w:cs="Times New Roman"/>
          <w:sz w:val="24"/>
          <w:szCs w:val="24"/>
        </w:rPr>
        <w:t>. At evaluation level, the consumer looks at the competitive brands to see which one will satisfy their needs with utmost benefits. Formation of preferences happens at purchase decision with the consumer now forming a choice to make the purchase as well. T</w:t>
      </w:r>
      <w:r>
        <w:rPr>
          <w:rFonts w:ascii="Times New Roman" w:hAnsi="Times New Roman" w:cs="Times New Roman"/>
          <w:sz w:val="24"/>
          <w:szCs w:val="24"/>
        </w:rPr>
        <w:t>he decision might be made based on sub-factors such as the brand, dealer, quantity and payment mode</w:t>
      </w:r>
      <w:r>
        <w:rPr>
          <w:rFonts w:ascii="Times New Roman" w:hAnsi="Times New Roman" w:cs="Times New Roman"/>
          <w:sz w:val="24"/>
          <w:szCs w:val="24"/>
        </w:rPr>
        <w:t xml:space="preserve"> (Philip &amp; Kevin, 2012)</w:t>
      </w:r>
      <w:r>
        <w:rPr>
          <w:rFonts w:ascii="Times New Roman" w:hAnsi="Times New Roman" w:cs="Times New Roman"/>
          <w:sz w:val="24"/>
          <w:szCs w:val="24"/>
        </w:rPr>
        <w:t xml:space="preserve">. </w:t>
      </w:r>
      <w:r>
        <w:rPr>
          <w:rFonts w:ascii="Times New Roman" w:hAnsi="Times New Roman" w:cs="Times New Roman"/>
          <w:sz w:val="24"/>
          <w:szCs w:val="24"/>
        </w:rPr>
        <w:t xml:space="preserve">Post-purchase will determine whether the consumer will continue with the product or never again. </w:t>
      </w:r>
      <w:r>
        <w:rPr>
          <w:rFonts w:ascii="Times New Roman" w:hAnsi="Times New Roman" w:cs="Times New Roman"/>
          <w:sz w:val="24"/>
          <w:szCs w:val="24"/>
        </w:rPr>
        <w:t>Furthermore, consumers are const</w:t>
      </w:r>
      <w:r>
        <w:rPr>
          <w:rFonts w:ascii="Times New Roman" w:hAnsi="Times New Roman" w:cs="Times New Roman"/>
          <w:sz w:val="24"/>
          <w:szCs w:val="24"/>
        </w:rPr>
        <w:t xml:space="preserve">ructive decision makers influenced by contextual </w:t>
      </w:r>
      <w:r>
        <w:rPr>
          <w:rFonts w:ascii="Times New Roman" w:hAnsi="Times New Roman" w:cs="Times New Roman"/>
          <w:sz w:val="24"/>
          <w:szCs w:val="24"/>
        </w:rPr>
        <w:t>circumstances</w:t>
      </w:r>
      <w:r>
        <w:rPr>
          <w:rFonts w:ascii="Times New Roman" w:hAnsi="Times New Roman" w:cs="Times New Roman"/>
          <w:sz w:val="24"/>
          <w:szCs w:val="24"/>
        </w:rPr>
        <w:t xml:space="preserve"> which often exhibit low </w:t>
      </w:r>
      <w:r>
        <w:rPr>
          <w:rFonts w:ascii="Times New Roman" w:hAnsi="Times New Roman" w:cs="Times New Roman"/>
          <w:sz w:val="24"/>
          <w:szCs w:val="24"/>
        </w:rPr>
        <w:t>involvement in their decisions.</w:t>
      </w:r>
    </w:p>
    <w:p w14:paraId="7DFF6608" w14:textId="77777777" w:rsidR="00D658DA" w:rsidRPr="009A325C" w:rsidRDefault="00E00896" w:rsidP="009A325C">
      <w:pPr>
        <w:spacing w:line="360" w:lineRule="auto"/>
        <w:jc w:val="center"/>
        <w:rPr>
          <w:rFonts w:ascii="Times New Roman" w:hAnsi="Times New Roman" w:cs="Times New Roman"/>
          <w:b/>
          <w:sz w:val="24"/>
          <w:szCs w:val="24"/>
        </w:rPr>
      </w:pPr>
      <w:r w:rsidRPr="009A325C">
        <w:rPr>
          <w:rFonts w:ascii="Times New Roman" w:hAnsi="Times New Roman" w:cs="Times New Roman"/>
          <w:b/>
          <w:sz w:val="24"/>
          <w:szCs w:val="24"/>
        </w:rPr>
        <w:t>Business markets</w:t>
      </w:r>
    </w:p>
    <w:p w14:paraId="49FA4DD9"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Buying situation form a component </w:t>
      </w:r>
      <w:r>
        <w:rPr>
          <w:rFonts w:ascii="Times New Roman" w:hAnsi="Times New Roman" w:cs="Times New Roman"/>
          <w:sz w:val="24"/>
          <w:szCs w:val="24"/>
        </w:rPr>
        <w:t>of business markets where the business buyer faces many decisions in making a purchase such as straight rebuy, modified rebuy and new task. For straight rebuy, the purchasing department makes orders on a routine basis while choosing from the approved suppl</w:t>
      </w:r>
      <w:r>
        <w:rPr>
          <w:rFonts w:ascii="Times New Roman" w:hAnsi="Times New Roman" w:cs="Times New Roman"/>
          <w:sz w:val="24"/>
          <w:szCs w:val="24"/>
        </w:rPr>
        <w:t xml:space="preserve">ier unlike in a modified rebuy where the buyer wants a change in product specifications giving a chance to other participants. </w:t>
      </w:r>
      <w:r>
        <w:rPr>
          <w:rFonts w:ascii="Times New Roman" w:hAnsi="Times New Roman" w:cs="Times New Roman"/>
          <w:sz w:val="24"/>
          <w:szCs w:val="24"/>
        </w:rPr>
        <w:t>For the new task, the product such as a building or security system is purchased for the first time thus demanding for more</w:t>
      </w:r>
      <w:r>
        <w:rPr>
          <w:rFonts w:ascii="Times New Roman" w:hAnsi="Times New Roman" w:cs="Times New Roman"/>
          <w:sz w:val="24"/>
          <w:szCs w:val="24"/>
        </w:rPr>
        <w:t xml:space="preserve"> time and many participants. Furthermore, system buying happens in a scenario where preference is made in buying a total solution from one seller. For instance</w:t>
      </w:r>
      <w:r>
        <w:rPr>
          <w:rFonts w:ascii="Times New Roman" w:hAnsi="Times New Roman" w:cs="Times New Roman"/>
          <w:sz w:val="24"/>
          <w:szCs w:val="24"/>
        </w:rPr>
        <w:t>,</w:t>
      </w:r>
      <w:r>
        <w:rPr>
          <w:rFonts w:ascii="Times New Roman" w:hAnsi="Times New Roman" w:cs="Times New Roman"/>
          <w:sz w:val="24"/>
          <w:szCs w:val="24"/>
        </w:rPr>
        <w:t xml:space="preserve"> when Indonesian government </w:t>
      </w:r>
      <w:r>
        <w:rPr>
          <w:rFonts w:ascii="Times New Roman" w:hAnsi="Times New Roman" w:cs="Times New Roman"/>
          <w:sz w:val="24"/>
          <w:szCs w:val="24"/>
        </w:rPr>
        <w:t>wanted to build a cement factory near Jakarta, a Japanese firm</w:t>
      </w:r>
      <w:r>
        <w:rPr>
          <w:rFonts w:ascii="Times New Roman" w:hAnsi="Times New Roman" w:cs="Times New Roman"/>
          <w:sz w:val="24"/>
          <w:szCs w:val="24"/>
        </w:rPr>
        <w:t xml:space="preserve"> was preferred to a US one due to the </w:t>
      </w:r>
      <w:r>
        <w:rPr>
          <w:rFonts w:ascii="Times New Roman" w:hAnsi="Times New Roman" w:cs="Times New Roman"/>
          <w:sz w:val="24"/>
          <w:szCs w:val="24"/>
        </w:rPr>
        <w:lastRenderedPageBreak/>
        <w:t>additional details in its proposal which included training and exporting the cement</w:t>
      </w:r>
      <w:r>
        <w:rPr>
          <w:rFonts w:ascii="Times New Roman" w:hAnsi="Times New Roman" w:cs="Times New Roman"/>
          <w:sz w:val="24"/>
          <w:szCs w:val="24"/>
        </w:rPr>
        <w:t xml:space="preserve"> (Philip</w:t>
      </w:r>
      <w:r>
        <w:rPr>
          <w:rFonts w:ascii="Times New Roman" w:hAnsi="Times New Roman" w:cs="Times New Roman"/>
          <w:sz w:val="24"/>
          <w:szCs w:val="24"/>
        </w:rPr>
        <w:t xml:space="preserve"> &amp; Kevin, 2012)</w:t>
      </w:r>
      <w:r>
        <w:rPr>
          <w:rFonts w:ascii="Times New Roman" w:hAnsi="Times New Roman" w:cs="Times New Roman"/>
          <w:sz w:val="24"/>
          <w:szCs w:val="24"/>
        </w:rPr>
        <w:t>.</w:t>
      </w:r>
    </w:p>
    <w:p w14:paraId="196C1165"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are a number of individuals who participate in business buying process. These can be classified into eng</w:t>
      </w:r>
      <w:r>
        <w:rPr>
          <w:rFonts w:ascii="Times New Roman" w:hAnsi="Times New Roman" w:cs="Times New Roman"/>
          <w:sz w:val="24"/>
          <w:szCs w:val="24"/>
        </w:rPr>
        <w:t xml:space="preserve">ineering personnel and purchasing agents. Decision-making unit is the buying center which has individuals who participate in purchase decision making such as initiators, influencers and approvers. Participants always have different interests, authority, </w:t>
      </w:r>
      <w:r>
        <w:rPr>
          <w:rFonts w:ascii="Times New Roman" w:hAnsi="Times New Roman" w:cs="Times New Roman"/>
          <w:sz w:val="24"/>
          <w:szCs w:val="24"/>
        </w:rPr>
        <w:t>status</w:t>
      </w:r>
      <w:r>
        <w:rPr>
          <w:rFonts w:ascii="Times New Roman" w:hAnsi="Times New Roman" w:cs="Times New Roman"/>
          <w:sz w:val="24"/>
          <w:szCs w:val="24"/>
        </w:rPr>
        <w:t xml:space="preserve"> and differing decision-making criteria. </w:t>
      </w:r>
      <w:r>
        <w:rPr>
          <w:rFonts w:ascii="Times New Roman" w:hAnsi="Times New Roman" w:cs="Times New Roman"/>
          <w:sz w:val="24"/>
          <w:szCs w:val="24"/>
        </w:rPr>
        <w:t xml:space="preserve">To influence the buying </w:t>
      </w:r>
      <w:r>
        <w:rPr>
          <w:rFonts w:ascii="Times New Roman" w:hAnsi="Times New Roman" w:cs="Times New Roman"/>
          <w:sz w:val="24"/>
          <w:szCs w:val="24"/>
        </w:rPr>
        <w:t>Centre</w:t>
      </w:r>
      <w:r>
        <w:rPr>
          <w:rFonts w:ascii="Times New Roman" w:hAnsi="Times New Roman" w:cs="Times New Roman"/>
          <w:sz w:val="24"/>
          <w:szCs w:val="24"/>
        </w:rPr>
        <w:t xml:space="preserve">, marketers must be aware of factors such as environmental, organizational, interpersonal and individual factors which come into play. </w:t>
      </w:r>
      <w:r>
        <w:rPr>
          <w:rFonts w:ascii="Times New Roman" w:hAnsi="Times New Roman" w:cs="Times New Roman"/>
          <w:sz w:val="24"/>
          <w:szCs w:val="24"/>
        </w:rPr>
        <w:t xml:space="preserve">In the buying process, there are some stages which are </w:t>
      </w:r>
      <w:r>
        <w:rPr>
          <w:rFonts w:ascii="Times New Roman" w:hAnsi="Times New Roman" w:cs="Times New Roman"/>
          <w:sz w:val="24"/>
          <w:szCs w:val="24"/>
        </w:rPr>
        <w:t>referred</w:t>
      </w:r>
      <w:r>
        <w:rPr>
          <w:rFonts w:ascii="Times New Roman" w:hAnsi="Times New Roman" w:cs="Times New Roman"/>
          <w:sz w:val="24"/>
          <w:szCs w:val="24"/>
        </w:rPr>
        <w:t xml:space="preserve"> to us buy-phases. These are problem recognition, general need description, product specification, supplier search, proposal solicitation, supply selection, order-routine specification and p</w:t>
      </w:r>
      <w:r>
        <w:rPr>
          <w:rFonts w:ascii="Times New Roman" w:hAnsi="Times New Roman" w:cs="Times New Roman"/>
          <w:sz w:val="24"/>
          <w:szCs w:val="24"/>
        </w:rPr>
        <w:t xml:space="preserve">erformance review. </w:t>
      </w:r>
      <w:r>
        <w:rPr>
          <w:rFonts w:ascii="Times New Roman" w:hAnsi="Times New Roman" w:cs="Times New Roman"/>
          <w:sz w:val="24"/>
          <w:szCs w:val="24"/>
        </w:rPr>
        <w:t>These stages are only applicable in modified o</w:t>
      </w:r>
      <w:r>
        <w:rPr>
          <w:rFonts w:ascii="Times New Roman" w:hAnsi="Times New Roman" w:cs="Times New Roman"/>
          <w:sz w:val="24"/>
          <w:szCs w:val="24"/>
        </w:rPr>
        <w:t>r straight-rebuy circumstances.</w:t>
      </w:r>
    </w:p>
    <w:p w14:paraId="09096E04" w14:textId="77777777" w:rsidR="00D658DA" w:rsidRDefault="00E00896" w:rsidP="009A325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of business to business customer relationship becomes important in ensuring effectiveness and efficiency. Close relationships are </w:t>
      </w:r>
      <w:r>
        <w:rPr>
          <w:rFonts w:ascii="Times New Roman" w:hAnsi="Times New Roman" w:cs="Times New Roman"/>
          <w:sz w:val="24"/>
          <w:szCs w:val="24"/>
        </w:rPr>
        <w:t xml:space="preserve">facilitated through straight chain management, early supplier involvement and formation of purchasing alliance. </w:t>
      </w:r>
      <w:r>
        <w:rPr>
          <w:rFonts w:ascii="Times New Roman" w:hAnsi="Times New Roman" w:cs="Times New Roman"/>
          <w:sz w:val="24"/>
          <w:szCs w:val="24"/>
        </w:rPr>
        <w:t xml:space="preserve">Business-to-business marketers are avoiding "spray and pray" methods to ensure they develop a one to one marketing approach. These strong bonds </w:t>
      </w:r>
      <w:r>
        <w:rPr>
          <w:rFonts w:ascii="Times New Roman" w:hAnsi="Times New Roman" w:cs="Times New Roman"/>
          <w:sz w:val="24"/>
          <w:szCs w:val="24"/>
        </w:rPr>
        <w:t xml:space="preserve">ensure the provision of value even though some customers might prefer a transactional relationship. Technology has plaid a significant role in the development of </w:t>
      </w:r>
      <w:r>
        <w:rPr>
          <w:rFonts w:ascii="Times New Roman" w:hAnsi="Times New Roman" w:cs="Times New Roman"/>
          <w:sz w:val="24"/>
          <w:szCs w:val="24"/>
        </w:rPr>
        <w:t>business</w:t>
      </w:r>
      <w:r>
        <w:rPr>
          <w:rFonts w:ascii="Times New Roman" w:hAnsi="Times New Roman" w:cs="Times New Roman"/>
          <w:sz w:val="24"/>
          <w:szCs w:val="24"/>
        </w:rPr>
        <w:t xml:space="preserve"> relationships. Institutional markets such as schools, hospitals, homes and prison provide goods and services to people in their care. They usually have low budgets and captive clienteles. For instance, hospitals have to decide what food to buy to customer</w:t>
      </w:r>
      <w:r>
        <w:rPr>
          <w:rFonts w:ascii="Times New Roman" w:hAnsi="Times New Roman" w:cs="Times New Roman"/>
          <w:sz w:val="24"/>
          <w:szCs w:val="24"/>
        </w:rPr>
        <w:t xml:space="preserve">s with quality in their mind since this can affect the reputation of the hospital. </w:t>
      </w:r>
      <w:r>
        <w:rPr>
          <w:rFonts w:ascii="Times New Roman" w:hAnsi="Times New Roman" w:cs="Times New Roman"/>
          <w:sz w:val="24"/>
          <w:szCs w:val="24"/>
        </w:rPr>
        <w:t>A lot of bureaucratic measures are involved in government organizations to favor open binding and domestic companies. Therefore, suppliers must be ready to adapt th</w:t>
      </w:r>
      <w:r>
        <w:rPr>
          <w:rFonts w:ascii="Times New Roman" w:hAnsi="Times New Roman" w:cs="Times New Roman"/>
          <w:sz w:val="24"/>
          <w:szCs w:val="24"/>
        </w:rPr>
        <w:t xml:space="preserve">eir offers to the specific needs and procedures required in such institutions and government </w:t>
      </w:r>
      <w:r>
        <w:rPr>
          <w:rFonts w:ascii="Times New Roman" w:hAnsi="Times New Roman" w:cs="Times New Roman"/>
          <w:sz w:val="24"/>
          <w:szCs w:val="24"/>
        </w:rPr>
        <w:t>market (Philip</w:t>
      </w:r>
      <w:r>
        <w:rPr>
          <w:rFonts w:ascii="Times New Roman" w:hAnsi="Times New Roman" w:cs="Times New Roman"/>
          <w:sz w:val="24"/>
          <w:szCs w:val="24"/>
        </w:rPr>
        <w:t xml:space="preserve"> &amp; Kevin, 2012).</w:t>
      </w:r>
    </w:p>
    <w:p w14:paraId="257D67FD" w14:textId="77777777" w:rsidR="00D658DA" w:rsidRPr="003D018F" w:rsidRDefault="00E00896" w:rsidP="009A325C">
      <w:pPr>
        <w:spacing w:line="360" w:lineRule="auto"/>
        <w:jc w:val="center"/>
        <w:rPr>
          <w:rFonts w:ascii="Times New Roman" w:hAnsi="Times New Roman" w:cs="Times New Roman"/>
          <w:b/>
          <w:sz w:val="24"/>
          <w:szCs w:val="24"/>
        </w:rPr>
      </w:pPr>
      <w:r w:rsidRPr="003D018F">
        <w:rPr>
          <w:rFonts w:ascii="Times New Roman" w:hAnsi="Times New Roman" w:cs="Times New Roman"/>
          <w:b/>
          <w:sz w:val="24"/>
          <w:szCs w:val="24"/>
        </w:rPr>
        <w:t>Conclusion</w:t>
      </w:r>
    </w:p>
    <w:p w14:paraId="5E4D6420" w14:textId="3B88F7F5" w:rsidR="006F62BD" w:rsidRDefault="00E00896" w:rsidP="007D1A57">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conclusion, marketing which ensures satisfaction of customers’ needs is important for both customer market and busi</w:t>
      </w:r>
      <w:r>
        <w:rPr>
          <w:rFonts w:ascii="Times New Roman" w:hAnsi="Times New Roman" w:cs="Times New Roman"/>
          <w:sz w:val="24"/>
          <w:szCs w:val="24"/>
        </w:rPr>
        <w:t>ness markets. Therefore, proper analysis must be carried out in both due to differences that exist in them in term of size, relationship and the level of professionalism required in the purchase process.</w:t>
      </w:r>
      <w:bookmarkStart w:id="0" w:name="_GoBack"/>
      <w:bookmarkEnd w:id="0"/>
      <w:r>
        <w:rPr>
          <w:rFonts w:ascii="Times New Roman" w:hAnsi="Times New Roman" w:cs="Times New Roman"/>
          <w:sz w:val="24"/>
          <w:szCs w:val="24"/>
        </w:rPr>
        <w:br w:type="page"/>
      </w:r>
    </w:p>
    <w:p w14:paraId="5A0709DF" w14:textId="77777777" w:rsidR="00D658DA" w:rsidRDefault="00E00896" w:rsidP="009A325C">
      <w:pPr>
        <w:spacing w:line="360" w:lineRule="auto"/>
        <w:jc w:val="center"/>
        <w:rPr>
          <w:rFonts w:ascii="Times New Roman" w:hAnsi="Times New Roman" w:cs="Times New Roman"/>
          <w:sz w:val="24"/>
          <w:szCs w:val="24"/>
        </w:rPr>
      </w:pPr>
      <w:r w:rsidRPr="00CE4F1A">
        <w:rPr>
          <w:rFonts w:ascii="Times New Roman" w:hAnsi="Times New Roman" w:cs="Times New Roman"/>
          <w:sz w:val="24"/>
          <w:szCs w:val="24"/>
        </w:rPr>
        <w:lastRenderedPageBreak/>
        <w:t>References</w:t>
      </w:r>
    </w:p>
    <w:p w14:paraId="5B129F94" w14:textId="77777777" w:rsidR="002F1907" w:rsidRPr="00CE4F1A" w:rsidRDefault="00E00896" w:rsidP="009A325C">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Philip K. &amp; Kevin L.K.,</w:t>
      </w:r>
      <w:r>
        <w:rPr>
          <w:rFonts w:ascii="Times New Roman" w:hAnsi="Times New Roman" w:cs="Times New Roman"/>
          <w:sz w:val="24"/>
          <w:szCs w:val="24"/>
        </w:rPr>
        <w:t xml:space="preserve"> (2012). Marketi</w:t>
      </w:r>
      <w:r>
        <w:rPr>
          <w:rFonts w:ascii="Times New Roman" w:hAnsi="Times New Roman" w:cs="Times New Roman"/>
          <w:sz w:val="24"/>
          <w:szCs w:val="24"/>
        </w:rPr>
        <w:t>ng Management 15</w:t>
      </w:r>
      <w:r>
        <w:rPr>
          <w:rFonts w:ascii="Times New Roman" w:hAnsi="Times New Roman" w:cs="Times New Roman"/>
          <w:sz w:val="24"/>
          <w:szCs w:val="24"/>
        </w:rPr>
        <w:t xml:space="preserve"> Ed. Retrieved from </w:t>
      </w:r>
      <w:hyperlink r:id="rId6" w:tgtFrame="_blank" w:history="1">
        <w:r w:rsidRPr="00B23E1C">
          <w:rPr>
            <w:rStyle w:val="Hyperlink"/>
            <w:rFonts w:ascii="Times New Roman" w:hAnsi="Times New Roman" w:cs="Times New Roman"/>
            <w:sz w:val="24"/>
            <w:szCs w:val="24"/>
          </w:rPr>
          <w:t>http://socioline.ru/files/5/283/kotler_keller_-_marketing_management_14th_edition.pdf</w:t>
        </w:r>
      </w:hyperlink>
      <w:r>
        <w:rPr>
          <w:rFonts w:ascii="Times New Roman" w:hAnsi="Times New Roman" w:cs="Times New Roman"/>
          <w:sz w:val="24"/>
          <w:szCs w:val="24"/>
        </w:rPr>
        <w:t xml:space="preserve">  on 26</w:t>
      </w:r>
      <w:r w:rsidRPr="00D658D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t>Feb 2018</w:t>
      </w:r>
      <w:r>
        <w:rPr>
          <w:rFonts w:ascii="Times New Roman" w:hAnsi="Times New Roman" w:cs="Times New Roman"/>
          <w:sz w:val="24"/>
          <w:szCs w:val="24"/>
        </w:rPr>
        <w:t>.</w:t>
      </w:r>
    </w:p>
    <w:sectPr w:rsidR="002F1907" w:rsidRPr="00CE4F1A" w:rsidSect="005807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17923" w14:textId="77777777" w:rsidR="00E00896" w:rsidRDefault="00E00896">
      <w:pPr>
        <w:spacing w:after="0" w:line="240" w:lineRule="auto"/>
      </w:pPr>
      <w:r>
        <w:separator/>
      </w:r>
    </w:p>
  </w:endnote>
  <w:endnote w:type="continuationSeparator" w:id="0">
    <w:p w14:paraId="7E9016A7" w14:textId="77777777" w:rsidR="00E00896" w:rsidRDefault="00E00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10A77" w14:textId="77777777" w:rsidR="00E00896" w:rsidRDefault="00E00896">
      <w:pPr>
        <w:spacing w:after="0" w:line="240" w:lineRule="auto"/>
      </w:pPr>
      <w:r>
        <w:separator/>
      </w:r>
    </w:p>
  </w:footnote>
  <w:footnote w:type="continuationSeparator" w:id="0">
    <w:p w14:paraId="0132336E" w14:textId="77777777" w:rsidR="00E00896" w:rsidRDefault="00E00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21378179"/>
      <w:docPartObj>
        <w:docPartGallery w:val="Page Numbers (Top of Page)"/>
        <w:docPartUnique/>
      </w:docPartObj>
    </w:sdtPr>
    <w:sdtEndPr>
      <w:rPr>
        <w:noProof/>
      </w:rPr>
    </w:sdtEndPr>
    <w:sdtContent>
      <w:p w14:paraId="197D3ECE" w14:textId="22E9FFD4" w:rsidR="005807FC" w:rsidRPr="005807FC" w:rsidRDefault="00E00896">
        <w:pPr>
          <w:pStyle w:val="Header"/>
          <w:jc w:val="right"/>
          <w:rPr>
            <w:rFonts w:ascii="Times New Roman" w:hAnsi="Times New Roman" w:cs="Times New Roman"/>
            <w:sz w:val="20"/>
            <w:szCs w:val="20"/>
          </w:rPr>
        </w:pPr>
        <w:r w:rsidRPr="005807FC">
          <w:rPr>
            <w:rFonts w:ascii="Times New Roman" w:hAnsi="Times New Roman" w:cs="Times New Roman"/>
            <w:sz w:val="20"/>
            <w:szCs w:val="20"/>
          </w:rPr>
          <w:t xml:space="preserve">CHAPTER 6 AND 7: ANALYSIS OF CUSTOMER AND BUSINESS MARKETS </w:t>
        </w:r>
        <w:r>
          <w:rPr>
            <w:rFonts w:ascii="Times New Roman" w:hAnsi="Times New Roman" w:cs="Times New Roman"/>
            <w:sz w:val="20"/>
            <w:szCs w:val="20"/>
          </w:rPr>
          <w:t xml:space="preserve">                                                 </w:t>
        </w:r>
        <w:r w:rsidRPr="005807FC">
          <w:rPr>
            <w:rFonts w:ascii="Times New Roman" w:hAnsi="Times New Roman" w:cs="Times New Roman"/>
            <w:sz w:val="20"/>
            <w:szCs w:val="20"/>
          </w:rPr>
          <w:fldChar w:fldCharType="begin"/>
        </w:r>
        <w:r w:rsidRPr="005807FC">
          <w:rPr>
            <w:rFonts w:ascii="Times New Roman" w:hAnsi="Times New Roman" w:cs="Times New Roman"/>
            <w:sz w:val="20"/>
            <w:szCs w:val="20"/>
          </w:rPr>
          <w:instrText xml:space="preserve"> PAGE   \* MERGEFORMAT </w:instrText>
        </w:r>
        <w:r w:rsidRPr="005807FC">
          <w:rPr>
            <w:rFonts w:ascii="Times New Roman" w:hAnsi="Times New Roman" w:cs="Times New Roman"/>
            <w:sz w:val="20"/>
            <w:szCs w:val="20"/>
          </w:rPr>
          <w:fldChar w:fldCharType="separate"/>
        </w:r>
        <w:r w:rsidR="00FD058D">
          <w:rPr>
            <w:rFonts w:ascii="Times New Roman" w:hAnsi="Times New Roman" w:cs="Times New Roman"/>
            <w:noProof/>
            <w:sz w:val="20"/>
            <w:szCs w:val="20"/>
          </w:rPr>
          <w:t>3</w:t>
        </w:r>
        <w:r w:rsidRPr="005807FC">
          <w:rPr>
            <w:rFonts w:ascii="Times New Roman" w:hAnsi="Times New Roman" w:cs="Times New Roman"/>
            <w:noProof/>
            <w:sz w:val="20"/>
            <w:szCs w:val="20"/>
          </w:rPr>
          <w:fldChar w:fldCharType="end"/>
        </w:r>
      </w:p>
    </w:sdtContent>
  </w:sdt>
  <w:p w14:paraId="74DF1D2E" w14:textId="77777777" w:rsidR="00B85A97" w:rsidRDefault="00E00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909805002"/>
      <w:docPartObj>
        <w:docPartGallery w:val="Page Numbers (Top of Page)"/>
        <w:docPartUnique/>
      </w:docPartObj>
    </w:sdtPr>
    <w:sdtEndPr>
      <w:rPr>
        <w:noProof/>
      </w:rPr>
    </w:sdtEndPr>
    <w:sdtContent>
      <w:p w14:paraId="018296A9" w14:textId="7FF9A39B" w:rsidR="005807FC" w:rsidRPr="005807FC" w:rsidRDefault="00E00896">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5807FC">
          <w:rPr>
            <w:rFonts w:ascii="Times New Roman" w:hAnsi="Times New Roman" w:cs="Times New Roman"/>
            <w:sz w:val="20"/>
            <w:szCs w:val="20"/>
          </w:rPr>
          <w:t xml:space="preserve">CHAPTER 6 AND 7: ANALYSIS OF CUSTOMER AND BUSINESS MARKETS </w:t>
        </w:r>
        <w:r>
          <w:rPr>
            <w:rFonts w:ascii="Times New Roman" w:hAnsi="Times New Roman" w:cs="Times New Roman"/>
            <w:sz w:val="20"/>
            <w:szCs w:val="20"/>
          </w:rPr>
          <w:t xml:space="preserve">                         </w:t>
        </w:r>
        <w:r w:rsidRPr="005807FC">
          <w:rPr>
            <w:rFonts w:ascii="Times New Roman" w:hAnsi="Times New Roman" w:cs="Times New Roman"/>
            <w:sz w:val="20"/>
            <w:szCs w:val="20"/>
          </w:rPr>
          <w:fldChar w:fldCharType="begin"/>
        </w:r>
        <w:r w:rsidRPr="005807FC">
          <w:rPr>
            <w:rFonts w:ascii="Times New Roman" w:hAnsi="Times New Roman" w:cs="Times New Roman"/>
            <w:sz w:val="20"/>
            <w:szCs w:val="20"/>
          </w:rPr>
          <w:instrText xml:space="preserve"> PAGE   \* MERGEFORMAT </w:instrText>
        </w:r>
        <w:r w:rsidRPr="005807FC">
          <w:rPr>
            <w:rFonts w:ascii="Times New Roman" w:hAnsi="Times New Roman" w:cs="Times New Roman"/>
            <w:sz w:val="20"/>
            <w:szCs w:val="20"/>
          </w:rPr>
          <w:fldChar w:fldCharType="separate"/>
        </w:r>
        <w:r w:rsidR="00FD058D">
          <w:rPr>
            <w:rFonts w:ascii="Times New Roman" w:hAnsi="Times New Roman" w:cs="Times New Roman"/>
            <w:noProof/>
            <w:sz w:val="20"/>
            <w:szCs w:val="20"/>
          </w:rPr>
          <w:t>1</w:t>
        </w:r>
        <w:r w:rsidRPr="005807FC">
          <w:rPr>
            <w:rFonts w:ascii="Times New Roman" w:hAnsi="Times New Roman" w:cs="Times New Roman"/>
            <w:noProof/>
            <w:sz w:val="20"/>
            <w:szCs w:val="20"/>
          </w:rPr>
          <w:fldChar w:fldCharType="end"/>
        </w:r>
      </w:p>
    </w:sdtContent>
  </w:sdt>
  <w:p w14:paraId="09DA7237" w14:textId="77777777" w:rsidR="005807FC" w:rsidRDefault="00E00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63"/>
    <w:rsid w:val="00063CFA"/>
    <w:rsid w:val="003D018F"/>
    <w:rsid w:val="003D5685"/>
    <w:rsid w:val="005C2163"/>
    <w:rsid w:val="007D1A57"/>
    <w:rsid w:val="00A66409"/>
    <w:rsid w:val="00E00896"/>
    <w:rsid w:val="00FD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FB996"/>
  <w15:chartTrackingRefBased/>
  <w15:docId w15:val="{A64A6F15-A69A-4F55-8E57-D35933AC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3E1C"/>
    <w:rPr>
      <w:color w:val="0563C1" w:themeColor="hyperlink"/>
      <w:u w:val="single"/>
    </w:rPr>
  </w:style>
  <w:style w:type="paragraph" w:styleId="Header">
    <w:name w:val="header"/>
    <w:basedOn w:val="Normal"/>
    <w:link w:val="HeaderChar"/>
    <w:uiPriority w:val="99"/>
    <w:unhideWhenUsed/>
    <w:rsid w:val="00B85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A97"/>
  </w:style>
  <w:style w:type="paragraph" w:styleId="Footer">
    <w:name w:val="footer"/>
    <w:basedOn w:val="Normal"/>
    <w:link w:val="FooterChar"/>
    <w:uiPriority w:val="99"/>
    <w:unhideWhenUsed/>
    <w:rsid w:val="00B85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A9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56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6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cioline.ru/files/5/283/kotler_keller_-_marketing_management_14th_editio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44</cp:revision>
  <dcterms:created xsi:type="dcterms:W3CDTF">2018-02-25T23:25:00Z</dcterms:created>
  <dcterms:modified xsi:type="dcterms:W3CDTF">2018-02-26T04:12:00Z</dcterms:modified>
</cp:coreProperties>
</file>